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być przygotowana poprawna izolacja kominka?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wokół kominka panuje wysoka temperatura, nie trzeba nikomu mówić. Doskonale zdajemy sobie sprawę z tego, że izolacja kominka potrzebna jest i do jego poprawnego działania, i po to, by ochronić znajdujące się przy nim ściany, podłogę czy meble. Co należy zrobić, aby była odpowiednio przygotowana?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izolacja kominka?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materiałów, które nie akumulują ciepła i nie przewodzą go. Do tego służą chociażby płyty izolacyjne. Łączone są za pomocą silikonu wysokotemperaturowego albo kleju, zaprawy szamotowej czy taśmą aluminiową.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izolację?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tak ważnej sprawie należy zwrócić się z prośbą o pomoc do fachowca. Jeśli jednak zależy nam na tym, by wiedzieć,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kominka</w:t>
      </w:r>
      <w:r>
        <w:rPr>
          <w:rFonts w:ascii="calibri" w:hAnsi="calibri" w:eastAsia="calibri" w:cs="calibri"/>
          <w:sz w:val="24"/>
          <w:szCs w:val="24"/>
        </w:rPr>
        <w:t xml:space="preserve">, pamiętajmy, że należy zabezpieczyć nie tylko komorę spalania, czyli ściany obudowy.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</w:t>
      </w:r>
      <w:r>
        <w:rPr>
          <w:rFonts w:ascii="calibri" w:hAnsi="calibri" w:eastAsia="calibri" w:cs="calibri"/>
          <w:sz w:val="24"/>
          <w:szCs w:val="24"/>
        </w:rPr>
        <w:t xml:space="preserve"> potrzebna jest też przy ścianie, belce i czopuchu.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potrzebne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izolacji kominka</w:t>
      </w:r>
      <w:r>
        <w:rPr>
          <w:rFonts w:ascii="calibri" w:hAnsi="calibri" w:eastAsia="calibri" w:cs="calibri"/>
          <w:sz w:val="24"/>
          <w:szCs w:val="24"/>
        </w:rPr>
        <w:t xml:space="preserve"> znajdziesz w sklepie Bielsko Kominki. Zachęcamy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zabudowa-kominka-dgp-rury-kratki-plyty-obudowy_plyty-kominkowe-kleje-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2026-04-28T11:06:41+02:00</dcterms:created>
  <dcterms:modified xsi:type="dcterms:W3CDTF">2026-04-28T11:06:41+02:00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